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6F0BDF">
        <w:rPr>
          <w:rFonts w:ascii="Times New Roman" w:hAnsi="Times New Roman" w:cs="Times New Roman"/>
          <w:b/>
        </w:rPr>
        <w:t>02</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A716F9">
        <w:rPr>
          <w:rFonts w:ascii="Times New Roman" w:hAnsi="Times New Roman" w:cs="Times New Roman"/>
          <w:b/>
        </w:rPr>
        <w:t>0</w:t>
      </w:r>
      <w:r w:rsidR="006F0BDF">
        <w:rPr>
          <w:rFonts w:ascii="Times New Roman" w:hAnsi="Times New Roman" w:cs="Times New Roman"/>
          <w:b/>
        </w:rPr>
        <w:t>3</w:t>
      </w:r>
      <w:r w:rsidRPr="00270AA8">
        <w:rPr>
          <w:rFonts w:ascii="Times New Roman" w:hAnsi="Times New Roman" w:cs="Times New Roman"/>
          <w:b/>
        </w:rPr>
        <w:t xml:space="preserve"> </w:t>
      </w:r>
      <w:r w:rsidR="00990CCD" w:rsidRPr="00270AA8">
        <w:rPr>
          <w:rFonts w:ascii="Times New Roman" w:hAnsi="Times New Roman" w:cs="Times New Roman"/>
          <w:b/>
        </w:rPr>
        <w:t>декаб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6F0BDF">
        <w:rPr>
          <w:rFonts w:ascii="Times New Roman" w:hAnsi="Times New Roman" w:cs="Times New Roman"/>
          <w:b/>
        </w:rPr>
        <w:t>Кватчинское</w:t>
      </w:r>
      <w:r w:rsidRPr="00270AA8">
        <w:rPr>
          <w:rFonts w:ascii="Times New Roman" w:hAnsi="Times New Roman" w:cs="Times New Roman"/>
          <w:b/>
        </w:rPr>
        <w:t>»  «О  бюджете  муниципального образования «</w:t>
      </w:r>
      <w:r w:rsidR="006F0BDF">
        <w:rPr>
          <w:rFonts w:ascii="Times New Roman" w:hAnsi="Times New Roman" w:cs="Times New Roman"/>
          <w:b/>
        </w:rPr>
        <w:t>Кватчинское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rPr>
        <w:t xml:space="preserve">  </w:t>
      </w: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6F0BDF" w:rsidRPr="006F0BDF">
        <w:rPr>
          <w:rFonts w:ascii="Times New Roman" w:hAnsi="Times New Roman" w:cs="Times New Roman"/>
        </w:rPr>
        <w:t>Кватчинское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6F0BDF" w:rsidRPr="006F0BDF">
        <w:rPr>
          <w:rFonts w:ascii="Times New Roman" w:hAnsi="Times New Roman" w:cs="Times New Roman"/>
        </w:rPr>
        <w:t>Кватчинское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xml:space="preserve">. </w:t>
      </w:r>
      <w:proofErr w:type="gramStart"/>
      <w:r w:rsidRPr="000C72E4">
        <w:rPr>
          <w:rFonts w:ascii="Times New Roman" w:hAnsi="Times New Roman" w:cs="Times New Roman"/>
        </w:rPr>
        <w:t>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самоуправл</w:t>
      </w:r>
      <w:r w:rsidR="00FD3969">
        <w:rPr>
          <w:rFonts w:ascii="Times New Roman" w:hAnsi="Times New Roman" w:cs="Times New Roman"/>
        </w:rPr>
        <w:t xml:space="preserve">ения в Российской Федерации» (в ред. </w:t>
      </w:r>
      <w:r w:rsidRPr="000C72E4">
        <w:rPr>
          <w:rFonts w:ascii="Times New Roman" w:hAnsi="Times New Roman" w:cs="Times New Roman"/>
        </w:rPr>
        <w:t>изменений</w:t>
      </w:r>
      <w:r w:rsidR="00FD3969">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6F0BDF" w:rsidRPr="006F0BDF">
        <w:rPr>
          <w:rFonts w:ascii="Times New Roman" w:hAnsi="Times New Roman" w:cs="Times New Roman"/>
        </w:rPr>
        <w:t>Кватчинское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6F0BDF" w:rsidRPr="006F0BDF">
        <w:rPr>
          <w:rFonts w:ascii="Times New Roman" w:hAnsi="Times New Roman" w:cs="Times New Roman"/>
        </w:rPr>
        <w:t>Кватчинское</w:t>
      </w:r>
      <w:r w:rsidRPr="000C72E4">
        <w:rPr>
          <w:rFonts w:ascii="Times New Roman" w:hAnsi="Times New Roman" w:cs="Times New Roman"/>
        </w:rPr>
        <w:t>» (далее – МО</w:t>
      </w:r>
      <w:proofErr w:type="gramEnd"/>
      <w:r w:rsidRPr="000C72E4">
        <w:rPr>
          <w:rFonts w:ascii="Times New Roman" w:hAnsi="Times New Roman" w:cs="Times New Roman"/>
        </w:rPr>
        <w:t xml:space="preserve"> «</w:t>
      </w:r>
      <w:proofErr w:type="gramStart"/>
      <w:r w:rsidR="006F0BDF" w:rsidRPr="006F0BDF">
        <w:rPr>
          <w:rFonts w:ascii="Times New Roman" w:hAnsi="Times New Roman" w:cs="Times New Roman"/>
        </w:rPr>
        <w:t>Кватчинское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6F0BDF">
        <w:rPr>
          <w:rFonts w:ascii="Times New Roman" w:hAnsi="Times New Roman" w:cs="Times New Roman"/>
        </w:rPr>
        <w:t>4</w:t>
      </w:r>
      <w:r w:rsidRPr="000C72E4">
        <w:rPr>
          <w:rFonts w:ascii="Times New Roman" w:hAnsi="Times New Roman" w:cs="Times New Roman"/>
        </w:rPr>
        <w:t xml:space="preserve">.12.2018г. № </w:t>
      </w:r>
      <w:r w:rsidR="00A716F9">
        <w:rPr>
          <w:rFonts w:ascii="Times New Roman" w:hAnsi="Times New Roman" w:cs="Times New Roman"/>
        </w:rPr>
        <w:t>1</w:t>
      </w:r>
      <w:r w:rsidR="006F0BDF">
        <w:rPr>
          <w:rFonts w:ascii="Times New Roman" w:hAnsi="Times New Roman" w:cs="Times New Roman"/>
        </w:rPr>
        <w:t>6</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roofErr w:type="gramEnd"/>
    </w:p>
    <w:p w:rsidR="000C72E4" w:rsidRDefault="000C72E4" w:rsidP="000C72E4">
      <w:pPr>
        <w:pStyle w:val="2"/>
        <w:spacing w:line="240" w:lineRule="auto"/>
        <w:ind w:left="-567" w:right="-143" w:firstLine="567"/>
        <w:contextualSpacing/>
        <w:jc w:val="both"/>
        <w:rPr>
          <w:rFonts w:ascii="Times New Roman" w:hAnsi="Times New Roman" w:cs="Times New Roman"/>
        </w:rPr>
      </w:pPr>
      <w:proofErr w:type="gramStart"/>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6F0BDF" w:rsidRPr="006F0BDF">
        <w:rPr>
          <w:rFonts w:ascii="Times New Roman" w:hAnsi="Times New Roman" w:cs="Times New Roman"/>
        </w:rPr>
        <w:t>Кватчинское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w:t>
      </w:r>
      <w:proofErr w:type="gramEnd"/>
      <w:r w:rsidRPr="000C72E4">
        <w:rPr>
          <w:rFonts w:ascii="Times New Roman" w:hAnsi="Times New Roman" w:cs="Times New Roman"/>
        </w:rPr>
        <w:t xml:space="preserve">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6F0BDF" w:rsidRDefault="000C72E4" w:rsidP="006F0BDF">
      <w:pPr>
        <w:pStyle w:val="2"/>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i/>
        </w:rPr>
        <w:t>Объекты</w:t>
      </w:r>
      <w:r w:rsidRPr="00A716F9">
        <w:rPr>
          <w:rFonts w:ascii="Times New Roman" w:hAnsi="Times New Roman" w:cs="Times New Roman"/>
        </w:rPr>
        <w:t xml:space="preserve"> </w:t>
      </w:r>
      <w:r w:rsidRPr="00A716F9">
        <w:rPr>
          <w:rFonts w:ascii="Times New Roman" w:hAnsi="Times New Roman" w:cs="Times New Roman"/>
          <w:i/>
        </w:rPr>
        <w:t>экспертно-аналитического мероприятия</w:t>
      </w:r>
      <w:r w:rsidRPr="00A716F9">
        <w:rPr>
          <w:rFonts w:ascii="Times New Roman" w:hAnsi="Times New Roman" w:cs="Times New Roman"/>
        </w:rPr>
        <w:t>:  администрация муниципального образования «</w:t>
      </w:r>
      <w:r w:rsidR="006F0BDF" w:rsidRPr="006F0BDF">
        <w:rPr>
          <w:rFonts w:ascii="Times New Roman" w:hAnsi="Times New Roman" w:cs="Times New Roman"/>
        </w:rPr>
        <w:t>Кватчинское</w:t>
      </w:r>
      <w:r w:rsidRPr="00A716F9">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6F0BDF" w:rsidRDefault="006F0BDF" w:rsidP="006F0BDF">
      <w:pPr>
        <w:pStyle w:val="2"/>
        <w:spacing w:line="240" w:lineRule="auto"/>
        <w:ind w:left="-567" w:right="-143" w:firstLine="567"/>
        <w:contextualSpacing/>
        <w:jc w:val="both"/>
        <w:rPr>
          <w:rFonts w:ascii="Times New Roman" w:hAnsi="Times New Roman" w:cs="Times New Roman"/>
        </w:rPr>
      </w:pPr>
      <w:proofErr w:type="gramStart"/>
      <w:r w:rsidRPr="006F0BDF">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требований Положения о бюджетном процессе в МО «Кватчинское».</w:t>
      </w:r>
      <w:proofErr w:type="gramEnd"/>
    </w:p>
    <w:p w:rsidR="006F0BDF" w:rsidRDefault="006F0BDF" w:rsidP="006F0BDF">
      <w:pPr>
        <w:pStyle w:val="2"/>
        <w:spacing w:line="240" w:lineRule="auto"/>
        <w:ind w:left="-567" w:right="-143" w:firstLine="567"/>
        <w:contextualSpacing/>
        <w:jc w:val="both"/>
        <w:rPr>
          <w:rFonts w:ascii="Times New Roman" w:hAnsi="Times New Roman" w:cs="Times New Roman"/>
        </w:rPr>
      </w:pPr>
      <w:r w:rsidRPr="006F0BDF">
        <w:rPr>
          <w:rFonts w:ascii="Times New Roman" w:hAnsi="Times New Roman" w:cs="Times New Roman"/>
        </w:rPr>
        <w:t xml:space="preserve"> 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6F0BDF" w:rsidRDefault="006F0BDF" w:rsidP="006F0BDF">
      <w:pPr>
        <w:pStyle w:val="2"/>
        <w:spacing w:line="240" w:lineRule="auto"/>
        <w:ind w:left="-567" w:right="-143" w:firstLine="567"/>
        <w:contextualSpacing/>
        <w:jc w:val="both"/>
        <w:rPr>
          <w:rFonts w:ascii="Times New Roman" w:hAnsi="Times New Roman" w:cs="Times New Roman"/>
        </w:rPr>
      </w:pPr>
      <w:r w:rsidRPr="006F0BDF">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 (11.11.2019 года).</w:t>
      </w:r>
    </w:p>
    <w:p w:rsidR="006F0BDF" w:rsidRDefault="006F0BDF" w:rsidP="006F0BDF">
      <w:pPr>
        <w:pStyle w:val="2"/>
        <w:spacing w:line="240" w:lineRule="auto"/>
        <w:ind w:left="-567" w:right="-143" w:firstLine="567"/>
        <w:contextualSpacing/>
        <w:jc w:val="both"/>
        <w:rPr>
          <w:rFonts w:ascii="Times New Roman" w:hAnsi="Times New Roman" w:cs="Times New Roman"/>
        </w:rPr>
      </w:pPr>
      <w:r w:rsidRPr="006F0BDF">
        <w:rPr>
          <w:rFonts w:ascii="Times New Roman" w:hAnsi="Times New Roman" w:cs="Times New Roman"/>
        </w:rPr>
        <w:t>Формирование доходной части  бюджета МО «Кватчинское» на 2020-2022 годы осуществлено в проекте решения о бюджете с учетом  условий изменений бюджетного и налогового законодательства.</w:t>
      </w:r>
    </w:p>
    <w:p w:rsidR="006F0BDF" w:rsidRDefault="006F0BDF" w:rsidP="006F0BDF">
      <w:pPr>
        <w:pStyle w:val="2"/>
        <w:spacing w:line="240" w:lineRule="auto"/>
        <w:ind w:left="-567" w:right="-143" w:firstLine="567"/>
        <w:contextualSpacing/>
        <w:jc w:val="both"/>
        <w:rPr>
          <w:rFonts w:ascii="Times New Roman" w:hAnsi="Times New Roman" w:cs="Times New Roman"/>
        </w:rPr>
      </w:pPr>
      <w:r w:rsidRPr="006F0BDF">
        <w:rPr>
          <w:rFonts w:ascii="Times New Roman" w:hAnsi="Times New Roman" w:cs="Times New Roman"/>
        </w:rPr>
        <w:t xml:space="preserve"> </w:t>
      </w:r>
      <w:proofErr w:type="gramStart"/>
      <w:r w:rsidRPr="006F0BDF">
        <w:rPr>
          <w:rFonts w:ascii="Times New Roman" w:hAnsi="Times New Roman" w:cs="Times New Roman"/>
        </w:rPr>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roofErr w:type="gramEnd"/>
    </w:p>
    <w:p w:rsidR="006F0BDF" w:rsidRDefault="006F0BDF" w:rsidP="006F0BDF">
      <w:pPr>
        <w:pStyle w:val="2"/>
        <w:spacing w:line="240" w:lineRule="auto"/>
        <w:ind w:left="-567" w:right="-143" w:firstLine="567"/>
        <w:contextualSpacing/>
        <w:jc w:val="both"/>
        <w:rPr>
          <w:rFonts w:ascii="Times New Roman" w:hAnsi="Times New Roman" w:cs="Times New Roman"/>
        </w:rPr>
      </w:pPr>
      <w:r w:rsidRPr="006F0BDF">
        <w:rPr>
          <w:rFonts w:ascii="Times New Roman" w:hAnsi="Times New Roman" w:cs="Times New Roman"/>
        </w:rPr>
        <w:t xml:space="preserve">Оценка основных параметров проекта бюджета на 2020-2022 годы показывает обеспечение принципа сбалансированности, при  составлении проекта бюджета (ст. 33 БК РФ).    </w:t>
      </w:r>
    </w:p>
    <w:p w:rsidR="006F0BDF" w:rsidRDefault="006F0BDF" w:rsidP="006F0BDF">
      <w:pPr>
        <w:pStyle w:val="2"/>
        <w:spacing w:line="240" w:lineRule="auto"/>
        <w:ind w:left="-567" w:right="-143" w:firstLine="567"/>
        <w:contextualSpacing/>
        <w:jc w:val="both"/>
        <w:rPr>
          <w:rFonts w:ascii="Times New Roman" w:hAnsi="Times New Roman" w:cs="Times New Roman"/>
          <w:color w:val="000000"/>
        </w:rPr>
      </w:pPr>
      <w:r w:rsidRPr="006F0BDF">
        <w:rPr>
          <w:rFonts w:ascii="Times New Roman" w:hAnsi="Times New Roman" w:cs="Times New Roman"/>
          <w:color w:val="000000"/>
        </w:rPr>
        <w:t>Контрольно-счетный отдел предлагает ряд мероприятий, направленных на рост бюджетных доходов и оптимизацию расходов бюджета:</w:t>
      </w:r>
    </w:p>
    <w:p w:rsidR="006F0BDF" w:rsidRPr="006F0BDF" w:rsidRDefault="006F0BDF" w:rsidP="006F0BDF">
      <w:pPr>
        <w:pStyle w:val="2"/>
        <w:spacing w:line="240" w:lineRule="auto"/>
        <w:ind w:left="-567" w:right="-143" w:firstLine="567"/>
        <w:contextualSpacing/>
        <w:jc w:val="both"/>
        <w:rPr>
          <w:rFonts w:ascii="Times New Roman" w:hAnsi="Times New Roman" w:cs="Times New Roman"/>
          <w:color w:val="000000"/>
        </w:rPr>
      </w:pPr>
      <w:r w:rsidRPr="006F0BDF">
        <w:rPr>
          <w:rFonts w:ascii="Times New Roman" w:hAnsi="Times New Roman" w:cs="Times New Roman"/>
          <w:color w:val="000000"/>
        </w:rPr>
        <w:t>- выявление бесхозяйственного имущества, имущества самовольной постройки граждан, уклоняющихся от уплаты налога на имущество путем несвоевременной регистрации права собственности на объекты недвижимости, проведение инвентаризации земли с целью выявления невостребованных, неоформленных земельных участков, проведение актуализации земельных участков;</w:t>
      </w:r>
    </w:p>
    <w:p w:rsidR="006F0BDF" w:rsidRPr="006F0BDF" w:rsidRDefault="006F0BDF" w:rsidP="006F0BDF">
      <w:pPr>
        <w:tabs>
          <w:tab w:val="left" w:pos="9781"/>
        </w:tabs>
        <w:autoSpaceDE w:val="0"/>
        <w:autoSpaceDN w:val="0"/>
        <w:adjustRightInd w:val="0"/>
        <w:spacing w:line="240" w:lineRule="auto"/>
        <w:ind w:left="-567" w:right="-142" w:firstLine="567"/>
        <w:contextualSpacing/>
        <w:jc w:val="both"/>
        <w:rPr>
          <w:rFonts w:ascii="Times New Roman" w:hAnsi="Times New Roman" w:cs="Times New Roman"/>
        </w:rPr>
      </w:pPr>
      <w:r w:rsidRPr="006F0BDF">
        <w:rPr>
          <w:rFonts w:ascii="Times New Roman" w:hAnsi="Times New Roman" w:cs="Times New Roman"/>
          <w:color w:val="000000"/>
        </w:rPr>
        <w:lastRenderedPageBreak/>
        <w:t>- содействовать в оформлении прав собственности на земельные участки и имущество физическим лицам</w:t>
      </w:r>
      <w:r w:rsidRPr="006F0BDF">
        <w:rPr>
          <w:rFonts w:ascii="Times New Roman" w:hAnsi="Times New Roman" w:cs="Times New Roman"/>
        </w:rPr>
        <w:t>;</w:t>
      </w:r>
    </w:p>
    <w:p w:rsidR="006F0BDF" w:rsidRPr="006F0BDF" w:rsidRDefault="006F0BDF" w:rsidP="006F0BDF">
      <w:pPr>
        <w:tabs>
          <w:tab w:val="left" w:pos="9781"/>
        </w:tabs>
        <w:spacing w:line="240" w:lineRule="auto"/>
        <w:ind w:left="-567" w:right="-142" w:firstLine="567"/>
        <w:contextualSpacing/>
        <w:jc w:val="both"/>
        <w:rPr>
          <w:rFonts w:ascii="Times New Roman" w:hAnsi="Times New Roman" w:cs="Times New Roman"/>
        </w:rPr>
      </w:pPr>
      <w:r w:rsidRPr="006F0BDF">
        <w:rPr>
          <w:rFonts w:ascii="Times New Roman" w:hAnsi="Times New Roman" w:cs="Times New Roman"/>
        </w:rPr>
        <w:t>- повысить ответственность ГРБС за контролем по расходованию средств бюджета, в целях равномерного осуществления финансирования в течение отчетного финансового года.</w:t>
      </w:r>
    </w:p>
    <w:p w:rsidR="006F0BDF" w:rsidRPr="006F0BDF" w:rsidRDefault="006F0BDF" w:rsidP="006F0BDF">
      <w:pPr>
        <w:tabs>
          <w:tab w:val="left" w:pos="9781"/>
        </w:tabs>
        <w:spacing w:line="240" w:lineRule="auto"/>
        <w:ind w:left="-567" w:right="-142" w:firstLine="567"/>
        <w:contextualSpacing/>
        <w:jc w:val="both"/>
        <w:rPr>
          <w:rFonts w:ascii="Times New Roman" w:hAnsi="Times New Roman" w:cs="Times New Roman"/>
        </w:rPr>
      </w:pPr>
      <w:proofErr w:type="gramStart"/>
      <w:r w:rsidRPr="006F0BDF">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«Кватчинское»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roofErr w:type="gramEnd"/>
    </w:p>
    <w:p w:rsidR="006F0BDF" w:rsidRPr="007A43F6" w:rsidRDefault="006F0BDF" w:rsidP="006F0BDF">
      <w:pPr>
        <w:tabs>
          <w:tab w:val="left" w:pos="9781"/>
        </w:tabs>
        <w:ind w:firstLine="284"/>
        <w:contextualSpacing/>
        <w:jc w:val="both"/>
      </w:pPr>
    </w:p>
    <w:p w:rsidR="00B34C93" w:rsidRPr="00A716F9" w:rsidRDefault="00B34C93" w:rsidP="00A716F9">
      <w:pPr>
        <w:spacing w:line="240" w:lineRule="auto"/>
        <w:ind w:left="-567" w:right="-143" w:firstLine="567"/>
        <w:contextualSpacing/>
        <w:jc w:val="both"/>
        <w:rPr>
          <w:rFonts w:ascii="Times New Roman" w:hAnsi="Times New Roman" w:cs="Times New Roman"/>
          <w:b/>
        </w:rPr>
      </w:pPr>
      <w:r w:rsidRPr="00A716F9">
        <w:rPr>
          <w:rFonts w:ascii="Times New Roman" w:hAnsi="Times New Roman" w:cs="Times New Roman"/>
        </w:rPr>
        <w:t xml:space="preserve">Представление по экспертно-аналитическому мероприятию не направлялось.  </w:t>
      </w:r>
    </w:p>
    <w:p w:rsidR="00113A11" w:rsidRPr="00A716F9" w:rsidRDefault="00113A11" w:rsidP="00A716F9">
      <w:pPr>
        <w:spacing w:line="240" w:lineRule="auto"/>
        <w:ind w:left="-709" w:right="-284" w:firstLine="425"/>
        <w:contextualSpacing/>
        <w:jc w:val="both"/>
        <w:rPr>
          <w:rFonts w:ascii="Times New Roman" w:hAnsi="Times New Roman" w:cs="Times New Roman"/>
        </w:rPr>
      </w:pPr>
    </w:p>
    <w:p w:rsidR="00827730" w:rsidRPr="00A716F9" w:rsidRDefault="009764B5" w:rsidP="00A716F9">
      <w:pPr>
        <w:spacing w:line="240" w:lineRule="auto"/>
        <w:ind w:left="-709" w:right="-284" w:firstLine="425"/>
        <w:contextualSpacing/>
        <w:jc w:val="both"/>
        <w:rPr>
          <w:rFonts w:ascii="Times New Roman" w:hAnsi="Times New Roman" w:cs="Times New Roman"/>
        </w:rPr>
      </w:pPr>
      <w:r w:rsidRPr="00A716F9">
        <w:rPr>
          <w:rFonts w:ascii="Times New Roman" w:hAnsi="Times New Roman" w:cs="Times New Roman"/>
        </w:rPr>
        <w:t xml:space="preserve">исп. </w:t>
      </w:r>
      <w:r w:rsidR="009F4EFE" w:rsidRPr="00A716F9">
        <w:rPr>
          <w:rFonts w:ascii="Times New Roman" w:hAnsi="Times New Roman" w:cs="Times New Roman"/>
        </w:rPr>
        <w:t>инспектор</w:t>
      </w:r>
      <w:r w:rsidRPr="00A716F9">
        <w:rPr>
          <w:rFonts w:ascii="Times New Roman" w:hAnsi="Times New Roman" w:cs="Times New Roman"/>
        </w:rPr>
        <w:t xml:space="preserve"> контрольно-счетного отдела </w:t>
      </w:r>
      <w:r w:rsidR="009F4EFE" w:rsidRPr="00A716F9">
        <w:rPr>
          <w:rFonts w:ascii="Times New Roman" w:hAnsi="Times New Roman" w:cs="Times New Roman"/>
        </w:rPr>
        <w:t>Е.В. Трефилова</w:t>
      </w:r>
    </w:p>
    <w:p w:rsidR="00CB0265" w:rsidRPr="00EF117F" w:rsidRDefault="0088613E" w:rsidP="00EF117F">
      <w:pPr>
        <w:spacing w:line="240" w:lineRule="auto"/>
        <w:ind w:left="-709" w:right="-284" w:firstLine="425"/>
        <w:contextualSpacing/>
        <w:jc w:val="both"/>
        <w:rPr>
          <w:rFonts w:ascii="Times New Roman" w:hAnsi="Times New Roman" w:cs="Times New Roman"/>
        </w:rPr>
      </w:pPr>
      <w:r>
        <w:rPr>
          <w:rFonts w:ascii="Times New Roman" w:hAnsi="Times New Roman" w:cs="Times New Roman"/>
        </w:rPr>
        <w:t>0</w:t>
      </w:r>
      <w:r w:rsidR="006F0BDF">
        <w:rPr>
          <w:rFonts w:ascii="Times New Roman" w:hAnsi="Times New Roman" w:cs="Times New Roman"/>
        </w:rPr>
        <w:t>5</w:t>
      </w:r>
      <w:r w:rsidR="00CB0265" w:rsidRPr="00EF117F">
        <w:rPr>
          <w:rFonts w:ascii="Times New Roman" w:hAnsi="Times New Roman" w:cs="Times New Roman"/>
        </w:rPr>
        <w:t>.12.2019г.</w:t>
      </w:r>
    </w:p>
    <w:sectPr w:rsidR="00CB0265" w:rsidRPr="00EF117F"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C72E4"/>
    <w:rsid w:val="000D184A"/>
    <w:rsid w:val="000E7437"/>
    <w:rsid w:val="000E7AF9"/>
    <w:rsid w:val="00104473"/>
    <w:rsid w:val="00113A11"/>
    <w:rsid w:val="00184DEB"/>
    <w:rsid w:val="001B1E2C"/>
    <w:rsid w:val="001B275D"/>
    <w:rsid w:val="001C156A"/>
    <w:rsid w:val="001D4B57"/>
    <w:rsid w:val="001F6B01"/>
    <w:rsid w:val="002004BA"/>
    <w:rsid w:val="002047C3"/>
    <w:rsid w:val="0021658F"/>
    <w:rsid w:val="00242CCE"/>
    <w:rsid w:val="002468C6"/>
    <w:rsid w:val="002601D0"/>
    <w:rsid w:val="0026585D"/>
    <w:rsid w:val="002669F2"/>
    <w:rsid w:val="00266FA8"/>
    <w:rsid w:val="00270AA8"/>
    <w:rsid w:val="00293B35"/>
    <w:rsid w:val="002D5067"/>
    <w:rsid w:val="003E57BF"/>
    <w:rsid w:val="00416D06"/>
    <w:rsid w:val="00417E89"/>
    <w:rsid w:val="00431F89"/>
    <w:rsid w:val="00457980"/>
    <w:rsid w:val="004750CC"/>
    <w:rsid w:val="0048009B"/>
    <w:rsid w:val="00542E20"/>
    <w:rsid w:val="005C26A3"/>
    <w:rsid w:val="005C3733"/>
    <w:rsid w:val="00604EFD"/>
    <w:rsid w:val="006101EF"/>
    <w:rsid w:val="00614D2D"/>
    <w:rsid w:val="0062431E"/>
    <w:rsid w:val="0063407C"/>
    <w:rsid w:val="0065781C"/>
    <w:rsid w:val="0068424F"/>
    <w:rsid w:val="006C3027"/>
    <w:rsid w:val="006F0BDF"/>
    <w:rsid w:val="00710C9C"/>
    <w:rsid w:val="0075077D"/>
    <w:rsid w:val="00751B5C"/>
    <w:rsid w:val="00777CDC"/>
    <w:rsid w:val="00784DC1"/>
    <w:rsid w:val="007921DF"/>
    <w:rsid w:val="007A167D"/>
    <w:rsid w:val="007B309A"/>
    <w:rsid w:val="007D0CBD"/>
    <w:rsid w:val="00802E47"/>
    <w:rsid w:val="00825C75"/>
    <w:rsid w:val="00827730"/>
    <w:rsid w:val="00884D00"/>
    <w:rsid w:val="0088613E"/>
    <w:rsid w:val="0091004F"/>
    <w:rsid w:val="00915696"/>
    <w:rsid w:val="0097030E"/>
    <w:rsid w:val="009764B5"/>
    <w:rsid w:val="00990CCD"/>
    <w:rsid w:val="009B6D7A"/>
    <w:rsid w:val="009C396B"/>
    <w:rsid w:val="009C58BC"/>
    <w:rsid w:val="009E4FC3"/>
    <w:rsid w:val="009F4EFE"/>
    <w:rsid w:val="00A155F6"/>
    <w:rsid w:val="00A332E6"/>
    <w:rsid w:val="00A716F9"/>
    <w:rsid w:val="00A80AD4"/>
    <w:rsid w:val="00AA0C36"/>
    <w:rsid w:val="00AD664C"/>
    <w:rsid w:val="00B34C93"/>
    <w:rsid w:val="00B354B5"/>
    <w:rsid w:val="00B41AA0"/>
    <w:rsid w:val="00BB02C9"/>
    <w:rsid w:val="00BF2A9F"/>
    <w:rsid w:val="00C315F4"/>
    <w:rsid w:val="00C66FE7"/>
    <w:rsid w:val="00C82F27"/>
    <w:rsid w:val="00CB0265"/>
    <w:rsid w:val="00CF174C"/>
    <w:rsid w:val="00D111A1"/>
    <w:rsid w:val="00D13354"/>
    <w:rsid w:val="00D86F72"/>
    <w:rsid w:val="00D93FD4"/>
    <w:rsid w:val="00DB0713"/>
    <w:rsid w:val="00DB4F64"/>
    <w:rsid w:val="00DC7425"/>
    <w:rsid w:val="00DE41EC"/>
    <w:rsid w:val="00DF1F3A"/>
    <w:rsid w:val="00E05375"/>
    <w:rsid w:val="00E162B7"/>
    <w:rsid w:val="00E4094A"/>
    <w:rsid w:val="00E84D6B"/>
    <w:rsid w:val="00E85FDB"/>
    <w:rsid w:val="00EA3B47"/>
    <w:rsid w:val="00EC50A4"/>
    <w:rsid w:val="00EC6C9A"/>
    <w:rsid w:val="00EF09D1"/>
    <w:rsid w:val="00EF117F"/>
    <w:rsid w:val="00EF5AF8"/>
    <w:rsid w:val="00EF66C0"/>
    <w:rsid w:val="00F10B76"/>
    <w:rsid w:val="00F541BA"/>
    <w:rsid w:val="00F66FB0"/>
    <w:rsid w:val="00F76EB4"/>
    <w:rsid w:val="00F81887"/>
    <w:rsid w:val="00F96B01"/>
    <w:rsid w:val="00FD1730"/>
    <w:rsid w:val="00FD3969"/>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8C7A8-3DC6-44D8-A3F7-0CD689CB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810</Words>
  <Characters>4620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12</cp:revision>
  <cp:lastPrinted>2018-12-14T09:48:00Z</cp:lastPrinted>
  <dcterms:created xsi:type="dcterms:W3CDTF">2019-12-21T19:06:00Z</dcterms:created>
  <dcterms:modified xsi:type="dcterms:W3CDTF">2019-12-30T10:47:00Z</dcterms:modified>
</cp:coreProperties>
</file>